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43" w:rsidRPr="00746D2C" w:rsidRDefault="00156143" w:rsidP="00156143">
      <w:pPr>
        <w:jc w:val="center"/>
        <w:rPr>
          <w:b/>
          <w:sz w:val="28"/>
          <w:szCs w:val="28"/>
        </w:rPr>
      </w:pPr>
      <w:r w:rsidRPr="00746D2C">
        <w:rPr>
          <w:b/>
          <w:sz w:val="28"/>
          <w:szCs w:val="28"/>
        </w:rPr>
        <w:t>«</w:t>
      </w:r>
      <w:r w:rsidR="00746D2C" w:rsidRPr="00746D2C">
        <w:rPr>
          <w:rFonts w:ascii="Tahoma" w:hAnsi="Tahoma" w:cs="Tahoma"/>
          <w:b/>
          <w:bCs/>
          <w:color w:val="15428B"/>
          <w:sz w:val="28"/>
          <w:szCs w:val="28"/>
          <w:shd w:val="clear" w:color="auto" w:fill="FFFFFF"/>
        </w:rPr>
        <w:t xml:space="preserve">Күн энергиясының </w:t>
      </w:r>
      <w:proofErr w:type="spellStart"/>
      <w:r w:rsidR="00746D2C" w:rsidRPr="00746D2C">
        <w:rPr>
          <w:rFonts w:ascii="Tahoma" w:hAnsi="Tahoma" w:cs="Tahoma"/>
          <w:b/>
          <w:bCs/>
          <w:color w:val="15428B"/>
          <w:sz w:val="28"/>
          <w:szCs w:val="28"/>
          <w:shd w:val="clear" w:color="auto" w:fill="FFFFFF"/>
        </w:rPr>
        <w:t>концентрациясы</w:t>
      </w:r>
      <w:proofErr w:type="spellEnd"/>
      <w:r w:rsidRPr="00746D2C">
        <w:rPr>
          <w:b/>
          <w:sz w:val="28"/>
          <w:szCs w:val="28"/>
        </w:rPr>
        <w:t>»</w:t>
      </w:r>
      <w:r w:rsidRPr="00746D2C">
        <w:rPr>
          <w:b/>
          <w:sz w:val="28"/>
          <w:szCs w:val="28"/>
          <w:lang w:val="kk-KZ"/>
        </w:rPr>
        <w:t xml:space="preserve"> </w:t>
      </w:r>
      <w:r w:rsidRPr="00746D2C">
        <w:rPr>
          <w:b/>
          <w:sz w:val="28"/>
          <w:szCs w:val="28"/>
        </w:rPr>
        <w:t xml:space="preserve">  </w:t>
      </w:r>
    </w:p>
    <w:p w:rsidR="00156143" w:rsidRPr="00774092" w:rsidRDefault="00156143" w:rsidP="00156143">
      <w:pPr>
        <w:jc w:val="center"/>
        <w:rPr>
          <w:b/>
          <w:sz w:val="28"/>
          <w:szCs w:val="28"/>
        </w:rPr>
      </w:pPr>
      <w:r w:rsidRPr="00774092">
        <w:rPr>
          <w:b/>
          <w:sz w:val="28"/>
          <w:szCs w:val="28"/>
          <w:lang w:val="kk-KZ"/>
        </w:rPr>
        <w:t>пәнінен емтихан бағдарламасы</w:t>
      </w:r>
    </w:p>
    <w:p w:rsidR="00156143" w:rsidRPr="00774092" w:rsidRDefault="00156143" w:rsidP="00156143">
      <w:pPr>
        <w:jc w:val="both"/>
        <w:rPr>
          <w:b/>
          <w:sz w:val="28"/>
          <w:szCs w:val="28"/>
        </w:rPr>
      </w:pPr>
    </w:p>
    <w:p w:rsidR="00156143" w:rsidRPr="00774092" w:rsidRDefault="00156143" w:rsidP="00156143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ЖАЗБАША ЕМТИХАН:</w:t>
      </w:r>
    </w:p>
    <w:p w:rsidR="00156143" w:rsidRPr="00774092" w:rsidRDefault="00156143" w:rsidP="00156143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ТҮРІ: ДӘСТҮРЛІ – СҰРАҚТАРҒА ЖАУАП БЕРУ</w:t>
      </w:r>
    </w:p>
    <w:p w:rsidR="00156143" w:rsidRPr="00774092" w:rsidRDefault="00156143" w:rsidP="00156143">
      <w:pPr>
        <w:jc w:val="center"/>
        <w:rPr>
          <w:rStyle w:val="tlid-translation"/>
          <w:sz w:val="28"/>
          <w:szCs w:val="28"/>
          <w:lang w:val="kk-KZ"/>
        </w:rPr>
      </w:pPr>
    </w:p>
    <w:p w:rsidR="00156143" w:rsidRPr="00774092" w:rsidRDefault="00156143" w:rsidP="00156143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Емтихан форматы </w:t>
      </w:r>
      <w:r>
        <w:rPr>
          <w:rStyle w:val="tlid-translation"/>
          <w:b/>
          <w:sz w:val="28"/>
          <w:szCs w:val="28"/>
          <w:lang w:val="kk-KZ"/>
        </w:rPr>
        <w:t>жазба</w:t>
      </w:r>
      <w:r w:rsidRPr="00774092">
        <w:rPr>
          <w:rStyle w:val="tlid-translation"/>
          <w:sz w:val="28"/>
          <w:szCs w:val="28"/>
          <w:lang w:val="kk-KZ"/>
        </w:rPr>
        <w:t>.</w:t>
      </w:r>
    </w:p>
    <w:p w:rsidR="00156143" w:rsidRPr="00774092" w:rsidRDefault="00156143" w:rsidP="00156143">
      <w:pPr>
        <w:jc w:val="both"/>
        <w:rPr>
          <w:rStyle w:val="tlid-translation"/>
          <w:sz w:val="28"/>
          <w:szCs w:val="28"/>
          <w:lang w:val="kk-KZ"/>
        </w:rPr>
      </w:pPr>
    </w:p>
    <w:p w:rsidR="00156143" w:rsidRPr="00774092" w:rsidRDefault="00156143" w:rsidP="00156143">
      <w:pPr>
        <w:jc w:val="both"/>
        <w:rPr>
          <w:rStyle w:val="tlid-translation"/>
          <w:sz w:val="28"/>
          <w:szCs w:val="28"/>
          <w:lang w:val="kk-KZ"/>
        </w:rPr>
      </w:pPr>
      <w:r>
        <w:rPr>
          <w:rStyle w:val="tlid-translation"/>
          <w:sz w:val="28"/>
          <w:szCs w:val="28"/>
          <w:lang w:val="kk-KZ"/>
        </w:rPr>
        <w:t xml:space="preserve">Магистранттың </w:t>
      </w:r>
      <w:r w:rsidRPr="00774092">
        <w:rPr>
          <w:rStyle w:val="tlid-translation"/>
          <w:sz w:val="28"/>
          <w:szCs w:val="28"/>
          <w:lang w:val="kk-KZ"/>
        </w:rPr>
        <w:t xml:space="preserve">жазбаша емтихан процесі автоматты түрде сұрақтарды құруды көздейді. </w:t>
      </w:r>
      <w:r>
        <w:rPr>
          <w:rStyle w:val="tlid-translation"/>
          <w:sz w:val="28"/>
          <w:szCs w:val="28"/>
          <w:lang w:val="kk-KZ"/>
        </w:rPr>
        <w:t>Магистрант</w:t>
      </w:r>
      <w:r w:rsidRPr="00774092">
        <w:rPr>
          <w:rStyle w:val="tlid-translation"/>
          <w:sz w:val="28"/>
          <w:szCs w:val="28"/>
          <w:lang w:val="kk-KZ"/>
        </w:rPr>
        <w:t xml:space="preserve"> жазу қажет </w:t>
      </w:r>
      <w:r>
        <w:rPr>
          <w:rStyle w:val="tlid-translation"/>
          <w:sz w:val="28"/>
          <w:szCs w:val="28"/>
          <w:lang w:val="kk-KZ"/>
        </w:rPr>
        <w:t>сұрақтарға</w:t>
      </w:r>
      <w:r w:rsidRPr="00774092">
        <w:rPr>
          <w:rStyle w:val="tlid-translation"/>
          <w:sz w:val="28"/>
          <w:szCs w:val="28"/>
          <w:lang w:val="kk-KZ"/>
        </w:rPr>
        <w:t xml:space="preserve"> жауап береді.</w:t>
      </w:r>
    </w:p>
    <w:p w:rsidR="00156143" w:rsidRPr="00774092" w:rsidRDefault="00156143" w:rsidP="00156143">
      <w:pPr>
        <w:jc w:val="center"/>
        <w:rPr>
          <w:rStyle w:val="tlid-translation"/>
          <w:sz w:val="28"/>
          <w:szCs w:val="28"/>
          <w:lang w:val="kk-KZ"/>
        </w:rPr>
      </w:pPr>
    </w:p>
    <w:p w:rsidR="00156143" w:rsidRPr="00774092" w:rsidRDefault="00156143" w:rsidP="00156143">
      <w:pPr>
        <w:jc w:val="center"/>
        <w:rPr>
          <w:rStyle w:val="tlid-translation"/>
          <w:b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ЕМТИХАН ТӘРТІБІ</w:t>
      </w:r>
    </w:p>
    <w:p w:rsidR="00156143" w:rsidRPr="00774092" w:rsidRDefault="00156143" w:rsidP="00156143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МАҢЫЗДЫ</w:t>
      </w:r>
      <w:r w:rsidRPr="00774092">
        <w:rPr>
          <w:rStyle w:val="tlid-translation"/>
          <w:sz w:val="28"/>
          <w:szCs w:val="28"/>
          <w:lang w:val="kk-KZ"/>
        </w:rPr>
        <w:t xml:space="preserve"> - емтихан алдын-ала белгілі болуы керек кесте бойынша өткізіледі. </w:t>
      </w:r>
    </w:p>
    <w:p w:rsidR="00156143" w:rsidRPr="00774092" w:rsidRDefault="00156143" w:rsidP="00156143">
      <w:pPr>
        <w:jc w:val="both"/>
        <w:rPr>
          <w:b/>
          <w:sz w:val="28"/>
          <w:szCs w:val="28"/>
          <w:lang w:val="kk-KZ"/>
        </w:rPr>
      </w:pPr>
    </w:p>
    <w:p w:rsidR="00156143" w:rsidRPr="00774092" w:rsidRDefault="00156143" w:rsidP="00156143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0250" cy="3038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143" w:rsidRPr="00774092" w:rsidRDefault="00156143" w:rsidP="00156143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0250" cy="21526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143" w:rsidRPr="00774092" w:rsidRDefault="00156143" w:rsidP="00156143">
      <w:pPr>
        <w:jc w:val="both"/>
        <w:rPr>
          <w:b/>
          <w:sz w:val="28"/>
          <w:szCs w:val="28"/>
          <w:lang w:val="kk-KZ"/>
        </w:rPr>
      </w:pPr>
    </w:p>
    <w:p w:rsidR="00156143" w:rsidRPr="002D2614" w:rsidRDefault="00156143" w:rsidP="00156143">
      <w:pPr>
        <w:jc w:val="center"/>
        <w:rPr>
          <w:b/>
          <w:sz w:val="26"/>
          <w:szCs w:val="26"/>
          <w:lang w:val="kk-KZ"/>
        </w:rPr>
      </w:pPr>
      <w:r w:rsidRPr="00774092">
        <w:rPr>
          <w:b/>
          <w:sz w:val="28"/>
          <w:szCs w:val="28"/>
          <w:lang w:val="kk-KZ"/>
        </w:rPr>
        <w:br w:type="page"/>
      </w:r>
      <w:r>
        <w:rPr>
          <w:b/>
          <w:sz w:val="26"/>
          <w:szCs w:val="26"/>
          <w:lang w:val="kk-KZ"/>
        </w:rPr>
        <w:lastRenderedPageBreak/>
        <w:t>Магистрант</w:t>
      </w:r>
      <w:r w:rsidRPr="002D2614">
        <w:rPr>
          <w:b/>
          <w:sz w:val="26"/>
          <w:szCs w:val="26"/>
          <w:lang w:val="kk-KZ"/>
        </w:rPr>
        <w:t xml:space="preserve"> емтиханды тапсыру үшін келесі тақырыптарды білу қажет</w:t>
      </w:r>
      <w:r w:rsidRPr="002D2614">
        <w:rPr>
          <w:b/>
          <w:sz w:val="26"/>
          <w:szCs w:val="26"/>
          <w:lang w:val="kk-KZ"/>
        </w:rPr>
        <w:cr/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  <w:lang w:val="kk-KZ"/>
        </w:rPr>
      </w:pPr>
      <w:r w:rsidRPr="00156143">
        <w:rPr>
          <w:color w:val="000000"/>
          <w:sz w:val="28"/>
          <w:lang w:val="kk-KZ"/>
        </w:rPr>
        <w:t>Күн сәулесін концентр</w:t>
      </w:r>
      <w:r>
        <w:rPr>
          <w:color w:val="000000"/>
          <w:sz w:val="28"/>
          <w:lang w:val="kk-KZ"/>
        </w:rPr>
        <w:t>аторлардың жұмыс істеу принципі</w:t>
      </w:r>
      <w:r w:rsidRPr="00156143">
        <w:rPr>
          <w:color w:val="000000"/>
          <w:sz w:val="28"/>
          <w:lang w:val="kk-KZ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  <w:lang w:val="kk-KZ"/>
        </w:rPr>
      </w:pPr>
      <w:r w:rsidRPr="00156143">
        <w:rPr>
          <w:color w:val="000000"/>
          <w:sz w:val="28"/>
          <w:lang w:val="kk-KZ"/>
        </w:rPr>
        <w:t>Концен</w:t>
      </w:r>
      <w:r>
        <w:rPr>
          <w:color w:val="000000"/>
          <w:sz w:val="28"/>
          <w:lang w:val="kk-KZ"/>
        </w:rPr>
        <w:t>трлі жарықтың қолдану аймақтары</w:t>
      </w:r>
      <w:r w:rsidRPr="00156143">
        <w:rPr>
          <w:color w:val="000000"/>
          <w:sz w:val="28"/>
          <w:lang w:val="kk-KZ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  <w:lang w:val="kk-KZ"/>
        </w:rPr>
      </w:pPr>
      <w:r w:rsidRPr="00156143">
        <w:rPr>
          <w:color w:val="000000"/>
          <w:sz w:val="28"/>
          <w:lang w:val="kk-KZ"/>
        </w:rPr>
        <w:t>Жарық концентрациясын жалпақ айналар арқылы</w:t>
      </w:r>
      <w:r>
        <w:rPr>
          <w:color w:val="000000"/>
          <w:sz w:val="28"/>
          <w:lang w:val="kk-KZ"/>
        </w:rPr>
        <w:t xml:space="preserve"> қолдану</w:t>
      </w:r>
      <w:r w:rsidRPr="00156143">
        <w:rPr>
          <w:color w:val="000000"/>
          <w:sz w:val="28"/>
          <w:lang w:val="kk-KZ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r w:rsidRPr="00156143">
        <w:rPr>
          <w:color w:val="000000"/>
          <w:sz w:val="28"/>
        </w:rPr>
        <w:t>Күн радиациясының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параболоидты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концентраторлары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r w:rsidRPr="00156143">
        <w:rPr>
          <w:color w:val="000000"/>
          <w:sz w:val="28"/>
        </w:rPr>
        <w:t>Күн радиациясының парабола</w:t>
      </w:r>
      <w:r>
        <w:rPr>
          <w:color w:val="000000"/>
          <w:sz w:val="28"/>
        </w:rPr>
        <w:t>лы</w:t>
      </w:r>
      <w:proofErr w:type="gramStart"/>
      <w:r>
        <w:rPr>
          <w:color w:val="000000"/>
          <w:sz w:val="28"/>
        </w:rPr>
        <w:t>қ-</w:t>
      </w:r>
      <w:proofErr w:type="gramEnd"/>
      <w:r>
        <w:rPr>
          <w:color w:val="000000"/>
          <w:sz w:val="28"/>
        </w:rPr>
        <w:t xml:space="preserve">цилиндрлік </w:t>
      </w:r>
      <w:proofErr w:type="spellStart"/>
      <w:r>
        <w:rPr>
          <w:color w:val="000000"/>
          <w:sz w:val="28"/>
        </w:rPr>
        <w:t>концентраторлары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r w:rsidRPr="00156143">
        <w:rPr>
          <w:color w:val="000000"/>
          <w:sz w:val="28"/>
        </w:rPr>
        <w:t xml:space="preserve">Френель </w:t>
      </w:r>
      <w:proofErr w:type="spellStart"/>
      <w:r w:rsidRPr="00156143">
        <w:rPr>
          <w:color w:val="000000"/>
          <w:sz w:val="28"/>
        </w:rPr>
        <w:t>линза</w:t>
      </w:r>
      <w:r>
        <w:rPr>
          <w:color w:val="000000"/>
          <w:sz w:val="28"/>
        </w:rPr>
        <w:t>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концентраторлар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Концентрлі</w:t>
      </w:r>
      <w:proofErr w:type="gramStart"/>
      <w:r>
        <w:rPr>
          <w:color w:val="000000"/>
          <w:sz w:val="28"/>
        </w:rPr>
        <w:t>к</w:t>
      </w:r>
      <w:proofErr w:type="spellEnd"/>
      <w:proofErr w:type="gramEnd"/>
      <w:r>
        <w:rPr>
          <w:color w:val="000000"/>
          <w:sz w:val="28"/>
        </w:rPr>
        <w:t xml:space="preserve"> Френель </w:t>
      </w:r>
      <w:proofErr w:type="spellStart"/>
      <w:r>
        <w:rPr>
          <w:color w:val="000000"/>
          <w:sz w:val="28"/>
        </w:rPr>
        <w:t>линзалары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 xml:space="preserve">Сызықтық Френель </w:t>
      </w:r>
      <w:proofErr w:type="spellStart"/>
      <w:r>
        <w:rPr>
          <w:color w:val="000000"/>
          <w:sz w:val="28"/>
        </w:rPr>
        <w:t>линзалары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r w:rsidRPr="00156143">
        <w:rPr>
          <w:color w:val="000000"/>
          <w:sz w:val="28"/>
        </w:rPr>
        <w:t xml:space="preserve">Күнді </w:t>
      </w:r>
      <w:r>
        <w:rPr>
          <w:color w:val="000000"/>
          <w:sz w:val="28"/>
        </w:rPr>
        <w:t>бақылау жүйесі</w:t>
      </w:r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U-профильді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цилиндрлік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концентраторлар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 xml:space="preserve">Голографиялық </w:t>
      </w:r>
      <w:proofErr w:type="spellStart"/>
      <w:r>
        <w:rPr>
          <w:color w:val="000000"/>
          <w:sz w:val="28"/>
        </w:rPr>
        <w:t>концентраторлар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r w:rsidRPr="00156143">
        <w:rPr>
          <w:color w:val="000000"/>
          <w:sz w:val="28"/>
        </w:rPr>
        <w:t xml:space="preserve">S- </w:t>
      </w:r>
      <w:proofErr w:type="spellStart"/>
      <w:r w:rsidRPr="00156143">
        <w:rPr>
          <w:color w:val="000000"/>
          <w:sz w:val="28"/>
        </w:rPr>
        <w:t>профильді</w:t>
      </w:r>
      <w:proofErr w:type="spellEnd"/>
      <w:r w:rsidRPr="00156143">
        <w:rPr>
          <w:color w:val="000000"/>
          <w:sz w:val="28"/>
        </w:rPr>
        <w:t xml:space="preserve"> концентрат</w:t>
      </w:r>
      <w:r>
        <w:rPr>
          <w:color w:val="000000"/>
          <w:sz w:val="28"/>
        </w:rPr>
        <w:t xml:space="preserve">оры бар жылулық </w:t>
      </w:r>
      <w:proofErr w:type="gramStart"/>
      <w:r>
        <w:rPr>
          <w:color w:val="000000"/>
          <w:sz w:val="28"/>
        </w:rPr>
        <w:t>к</w:t>
      </w:r>
      <w:proofErr w:type="gramEnd"/>
      <w:r>
        <w:rPr>
          <w:color w:val="000000"/>
          <w:sz w:val="28"/>
        </w:rPr>
        <w:t>үн коллектор</w:t>
      </w:r>
      <w:r>
        <w:rPr>
          <w:color w:val="000000"/>
          <w:sz w:val="28"/>
          <w:lang w:val="kk-KZ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Флуоресцентті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концентраторлар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rPr>
          <w:color w:val="000000"/>
          <w:sz w:val="28"/>
        </w:rPr>
      </w:pPr>
      <w:proofErr w:type="spellStart"/>
      <w:r w:rsidRPr="00156143">
        <w:rPr>
          <w:color w:val="000000"/>
          <w:sz w:val="28"/>
        </w:rPr>
        <w:t>Жылу</w:t>
      </w:r>
      <w:proofErr w:type="spellEnd"/>
      <w:r w:rsidRPr="00156143">
        <w:rPr>
          <w:color w:val="000000"/>
          <w:sz w:val="28"/>
        </w:rPr>
        <w:t xml:space="preserve"> </w:t>
      </w:r>
      <w:proofErr w:type="spellStart"/>
      <w:r w:rsidRPr="00156143">
        <w:rPr>
          <w:color w:val="000000"/>
          <w:sz w:val="28"/>
        </w:rPr>
        <w:t>энергиясын</w:t>
      </w:r>
      <w:proofErr w:type="spellEnd"/>
      <w:r w:rsidRPr="00156143">
        <w:rPr>
          <w:color w:val="000000"/>
          <w:sz w:val="28"/>
        </w:rPr>
        <w:t xml:space="preserve"> түрлендіру </w:t>
      </w:r>
      <w:proofErr w:type="spellStart"/>
      <w:r w:rsidRPr="00156143">
        <w:rPr>
          <w:color w:val="000000"/>
          <w:sz w:val="28"/>
        </w:rPr>
        <w:t>циклдері</w:t>
      </w:r>
      <w:proofErr w:type="spellEnd"/>
      <w:r w:rsidRPr="00156143">
        <w:rPr>
          <w:color w:val="000000"/>
          <w:sz w:val="28"/>
        </w:rPr>
        <w:t xml:space="preserve"> бар </w:t>
      </w:r>
      <w:proofErr w:type="spellStart"/>
      <w:r w:rsidRPr="00156143">
        <w:rPr>
          <w:color w:val="000000"/>
          <w:sz w:val="28"/>
        </w:rPr>
        <w:t>концен</w:t>
      </w:r>
      <w:r>
        <w:rPr>
          <w:color w:val="000000"/>
          <w:sz w:val="28"/>
        </w:rPr>
        <w:t>трленген</w:t>
      </w:r>
      <w:proofErr w:type="spellEnd"/>
      <w:r>
        <w:rPr>
          <w:color w:val="000000"/>
          <w:sz w:val="28"/>
        </w:rPr>
        <w:t xml:space="preserve"> күн </w:t>
      </w:r>
      <w:proofErr w:type="spellStart"/>
      <w:r>
        <w:rPr>
          <w:color w:val="000000"/>
          <w:sz w:val="28"/>
        </w:rPr>
        <w:t>электр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станциялар</w:t>
      </w:r>
      <w:proofErr w:type="spellEnd"/>
      <w:r w:rsidRPr="00156143">
        <w:rPr>
          <w:color w:val="000000"/>
          <w:sz w:val="28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4"/>
        </w:numPr>
        <w:jc w:val="both"/>
        <w:rPr>
          <w:sz w:val="28"/>
          <w:szCs w:val="26"/>
          <w:lang w:val="kk-KZ"/>
        </w:rPr>
      </w:pPr>
      <w:r w:rsidRPr="00156143">
        <w:rPr>
          <w:color w:val="000000"/>
          <w:sz w:val="28"/>
        </w:rPr>
        <w:t xml:space="preserve">Мұнара </w:t>
      </w:r>
      <w:proofErr w:type="spellStart"/>
      <w:r w:rsidRPr="00156143">
        <w:rPr>
          <w:color w:val="000000"/>
          <w:sz w:val="28"/>
        </w:rPr>
        <w:t>типті</w:t>
      </w:r>
      <w:proofErr w:type="spellEnd"/>
      <w:r w:rsidRPr="00156143">
        <w:rPr>
          <w:color w:val="000000"/>
          <w:sz w:val="28"/>
        </w:rPr>
        <w:t xml:space="preserve"> күн </w:t>
      </w:r>
      <w:proofErr w:type="spellStart"/>
      <w:r w:rsidRPr="00156143">
        <w:rPr>
          <w:color w:val="000000"/>
          <w:sz w:val="28"/>
        </w:rPr>
        <w:t>электр</w:t>
      </w:r>
      <w:proofErr w:type="spellEnd"/>
      <w:r w:rsidRPr="00156143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станциялары</w:t>
      </w:r>
      <w:proofErr w:type="spellEnd"/>
      <w:r w:rsidRPr="00156143">
        <w:rPr>
          <w:color w:val="000000"/>
          <w:sz w:val="28"/>
        </w:rPr>
        <w:t>.</w:t>
      </w:r>
    </w:p>
    <w:p w:rsidR="00156143" w:rsidRDefault="00156143" w:rsidP="00156143">
      <w:pPr>
        <w:jc w:val="both"/>
        <w:rPr>
          <w:sz w:val="26"/>
          <w:szCs w:val="26"/>
          <w:lang w:val="kk-KZ"/>
        </w:rPr>
      </w:pPr>
    </w:p>
    <w:p w:rsidR="00156143" w:rsidRDefault="00156143" w:rsidP="00156143">
      <w:pPr>
        <w:jc w:val="both"/>
        <w:rPr>
          <w:sz w:val="26"/>
          <w:szCs w:val="26"/>
          <w:lang w:val="kk-KZ"/>
        </w:rPr>
      </w:pPr>
    </w:p>
    <w:p w:rsidR="00156143" w:rsidRPr="00156143" w:rsidRDefault="00156143" w:rsidP="00156143">
      <w:pPr>
        <w:jc w:val="both"/>
        <w:rPr>
          <w:sz w:val="26"/>
          <w:szCs w:val="26"/>
          <w:lang w:val="kk-KZ"/>
        </w:rPr>
      </w:pPr>
    </w:p>
    <w:p w:rsidR="00156143" w:rsidRDefault="00156143" w:rsidP="00156143">
      <w:pPr>
        <w:contextualSpacing/>
        <w:jc w:val="center"/>
        <w:rPr>
          <w:b/>
          <w:sz w:val="26"/>
          <w:szCs w:val="26"/>
          <w:lang w:val="kk-KZ"/>
        </w:rPr>
      </w:pPr>
      <w:r w:rsidRPr="002D2614">
        <w:rPr>
          <w:b/>
          <w:sz w:val="26"/>
          <w:szCs w:val="26"/>
          <w:lang w:val="kk-KZ"/>
        </w:rPr>
        <w:t>Әдебиет және ресурстар</w:t>
      </w:r>
      <w:r w:rsidRPr="002D2614">
        <w:rPr>
          <w:b/>
          <w:sz w:val="26"/>
          <w:szCs w:val="26"/>
          <w:lang w:val="kk-KZ"/>
        </w:rPr>
        <w:cr/>
      </w:r>
    </w:p>
    <w:p w:rsidR="00156143" w:rsidRPr="00156143" w:rsidRDefault="00156143" w:rsidP="0015614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  <w:r w:rsidRPr="00156143">
        <w:rPr>
          <w:sz w:val="28"/>
          <w:szCs w:val="24"/>
        </w:rPr>
        <w:t xml:space="preserve">Д. С. </w:t>
      </w:r>
      <w:proofErr w:type="spellStart"/>
      <w:r w:rsidRPr="00156143">
        <w:rPr>
          <w:sz w:val="28"/>
          <w:szCs w:val="24"/>
        </w:rPr>
        <w:t>Стребков</w:t>
      </w:r>
      <w:proofErr w:type="spellEnd"/>
      <w:r w:rsidRPr="00156143">
        <w:rPr>
          <w:sz w:val="28"/>
          <w:szCs w:val="24"/>
        </w:rPr>
        <w:t xml:space="preserve">, Э. В. </w:t>
      </w:r>
      <w:proofErr w:type="spellStart"/>
      <w:r w:rsidRPr="00156143">
        <w:rPr>
          <w:sz w:val="28"/>
          <w:szCs w:val="24"/>
        </w:rPr>
        <w:t>Тверьянович</w:t>
      </w:r>
      <w:proofErr w:type="spellEnd"/>
      <w:r w:rsidRPr="00156143">
        <w:rPr>
          <w:sz w:val="28"/>
          <w:szCs w:val="24"/>
        </w:rPr>
        <w:t xml:space="preserve"> Концентраторы солнечного излучения. — М.</w:t>
      </w:r>
      <w:proofErr w:type="gramStart"/>
      <w:r w:rsidRPr="00156143">
        <w:rPr>
          <w:sz w:val="28"/>
          <w:szCs w:val="24"/>
        </w:rPr>
        <w:t xml:space="preserve"> :</w:t>
      </w:r>
      <w:proofErr w:type="gramEnd"/>
      <w:r w:rsidRPr="00156143">
        <w:rPr>
          <w:sz w:val="28"/>
          <w:szCs w:val="24"/>
        </w:rPr>
        <w:t xml:space="preserve"> </w:t>
      </w:r>
      <w:proofErr w:type="spellStart"/>
      <w:r w:rsidRPr="00156143">
        <w:rPr>
          <w:sz w:val="28"/>
          <w:szCs w:val="24"/>
        </w:rPr>
        <w:t>Юрайт</w:t>
      </w:r>
      <w:proofErr w:type="spellEnd"/>
      <w:r w:rsidRPr="00156143">
        <w:rPr>
          <w:sz w:val="28"/>
          <w:szCs w:val="24"/>
        </w:rPr>
        <w:t>, 2019 — 265 с.</w:t>
      </w:r>
    </w:p>
    <w:p w:rsidR="00156143" w:rsidRPr="00156143" w:rsidRDefault="00156143" w:rsidP="0015614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  <w:r w:rsidRPr="00156143">
        <w:rPr>
          <w:iCs/>
          <w:sz w:val="28"/>
          <w:szCs w:val="24"/>
        </w:rPr>
        <w:t>Игнатов</w:t>
      </w:r>
      <w:r w:rsidRPr="00156143">
        <w:rPr>
          <w:sz w:val="28"/>
          <w:szCs w:val="24"/>
        </w:rPr>
        <w:t xml:space="preserve">, </w:t>
      </w:r>
      <w:r w:rsidRPr="00156143">
        <w:rPr>
          <w:iCs/>
          <w:sz w:val="28"/>
          <w:szCs w:val="24"/>
        </w:rPr>
        <w:t>А</w:t>
      </w:r>
      <w:r w:rsidRPr="00156143">
        <w:rPr>
          <w:sz w:val="28"/>
          <w:szCs w:val="24"/>
        </w:rPr>
        <w:t xml:space="preserve">. </w:t>
      </w:r>
      <w:r w:rsidRPr="00156143">
        <w:rPr>
          <w:iCs/>
          <w:sz w:val="28"/>
          <w:szCs w:val="24"/>
        </w:rPr>
        <w:t>Н</w:t>
      </w:r>
      <w:r w:rsidRPr="00156143">
        <w:rPr>
          <w:i/>
          <w:iCs/>
          <w:sz w:val="28"/>
          <w:szCs w:val="24"/>
        </w:rPr>
        <w:t xml:space="preserve">. </w:t>
      </w:r>
      <w:r w:rsidRPr="00156143">
        <w:rPr>
          <w:sz w:val="28"/>
          <w:szCs w:val="24"/>
        </w:rPr>
        <w:t xml:space="preserve">Оптоэлектронные приборы и устройства.. — М.: </w:t>
      </w:r>
      <w:proofErr w:type="spellStart"/>
      <w:r w:rsidRPr="00156143">
        <w:rPr>
          <w:sz w:val="28"/>
          <w:szCs w:val="24"/>
        </w:rPr>
        <w:t>Эко-Трендз</w:t>
      </w:r>
      <w:proofErr w:type="spellEnd"/>
      <w:r w:rsidRPr="00156143">
        <w:rPr>
          <w:sz w:val="28"/>
          <w:szCs w:val="24"/>
        </w:rPr>
        <w:t xml:space="preserve">, 2006. —272 </w:t>
      </w:r>
      <w:proofErr w:type="gramStart"/>
      <w:r w:rsidRPr="00156143">
        <w:rPr>
          <w:sz w:val="28"/>
          <w:szCs w:val="24"/>
        </w:rPr>
        <w:t>с</w:t>
      </w:r>
      <w:proofErr w:type="gramEnd"/>
      <w:r w:rsidRPr="00156143">
        <w:rPr>
          <w:sz w:val="28"/>
          <w:szCs w:val="24"/>
        </w:rPr>
        <w:t>.</w:t>
      </w:r>
    </w:p>
    <w:p w:rsidR="00156143" w:rsidRPr="00156143" w:rsidRDefault="00156143" w:rsidP="0015614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4"/>
        </w:rPr>
      </w:pPr>
      <w:proofErr w:type="spellStart"/>
      <w:r w:rsidRPr="00156143">
        <w:rPr>
          <w:iCs/>
          <w:sz w:val="28"/>
          <w:szCs w:val="24"/>
        </w:rPr>
        <w:t>Зи</w:t>
      </w:r>
      <w:proofErr w:type="spellEnd"/>
      <w:r w:rsidRPr="00156143">
        <w:rPr>
          <w:iCs/>
          <w:sz w:val="28"/>
          <w:szCs w:val="24"/>
        </w:rPr>
        <w:t xml:space="preserve"> С</w:t>
      </w:r>
      <w:r w:rsidRPr="00156143">
        <w:rPr>
          <w:sz w:val="28"/>
          <w:szCs w:val="24"/>
        </w:rPr>
        <w:t xml:space="preserve">. Физика полупроводников и полупроводниковых приборов – </w:t>
      </w:r>
      <w:proofErr w:type="spellStart"/>
      <w:r w:rsidRPr="00156143">
        <w:rPr>
          <w:sz w:val="28"/>
          <w:szCs w:val="24"/>
        </w:rPr>
        <w:t>М.:Радиои</w:t>
      </w:r>
      <w:proofErr w:type="spellEnd"/>
      <w:r w:rsidRPr="00156143">
        <w:rPr>
          <w:sz w:val="28"/>
          <w:szCs w:val="24"/>
        </w:rPr>
        <w:t xml:space="preserve"> связь. 1989.-360 </w:t>
      </w:r>
      <w:proofErr w:type="gramStart"/>
      <w:r w:rsidRPr="00156143">
        <w:rPr>
          <w:sz w:val="28"/>
          <w:szCs w:val="24"/>
        </w:rPr>
        <w:t>с</w:t>
      </w:r>
      <w:proofErr w:type="gramEnd"/>
      <w:r w:rsidRPr="00156143">
        <w:rPr>
          <w:sz w:val="28"/>
          <w:szCs w:val="24"/>
        </w:rPr>
        <w:t xml:space="preserve">. </w:t>
      </w:r>
    </w:p>
    <w:p w:rsidR="00156143" w:rsidRPr="00156143" w:rsidRDefault="00156143" w:rsidP="0015614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4"/>
        </w:rPr>
      </w:pPr>
      <w:r w:rsidRPr="00156143">
        <w:rPr>
          <w:sz w:val="28"/>
          <w:szCs w:val="24"/>
        </w:rPr>
        <w:t xml:space="preserve">Мартынов В.Н., Кольцов Г.И. Полупроводниковая оптоэлектроника. – М.:МИСИС, 1999.-400 с. </w:t>
      </w:r>
    </w:p>
    <w:p w:rsidR="00156143" w:rsidRPr="00156143" w:rsidRDefault="00156143" w:rsidP="0015614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4"/>
        </w:rPr>
      </w:pPr>
      <w:proofErr w:type="spellStart"/>
      <w:r w:rsidRPr="00156143">
        <w:rPr>
          <w:sz w:val="28"/>
          <w:szCs w:val="24"/>
        </w:rPr>
        <w:t>Розеншер</w:t>
      </w:r>
      <w:proofErr w:type="spellEnd"/>
      <w:r w:rsidRPr="00156143">
        <w:rPr>
          <w:sz w:val="28"/>
          <w:szCs w:val="24"/>
        </w:rPr>
        <w:t xml:space="preserve"> Э., Винтер Б. Оптоэлектроника. – </w:t>
      </w:r>
      <w:proofErr w:type="spellStart"/>
      <w:r w:rsidRPr="00156143">
        <w:rPr>
          <w:sz w:val="28"/>
          <w:szCs w:val="24"/>
        </w:rPr>
        <w:t>М.:Техносфера</w:t>
      </w:r>
      <w:proofErr w:type="spellEnd"/>
      <w:r w:rsidRPr="00156143">
        <w:rPr>
          <w:sz w:val="28"/>
          <w:szCs w:val="24"/>
        </w:rPr>
        <w:t>, 2004. – 592 с</w:t>
      </w:r>
    </w:p>
    <w:p w:rsidR="00156143" w:rsidRPr="00156143" w:rsidRDefault="00156143" w:rsidP="00156143">
      <w:pPr>
        <w:pStyle w:val="Default"/>
        <w:spacing w:after="43"/>
        <w:rPr>
          <w:rFonts w:eastAsiaTheme="minorHAnsi"/>
          <w:sz w:val="28"/>
        </w:rPr>
      </w:pPr>
    </w:p>
    <w:p w:rsidR="00156143" w:rsidRPr="00156143" w:rsidRDefault="00156143" w:rsidP="00156143">
      <w:pPr>
        <w:rPr>
          <w:rFonts w:eastAsiaTheme="minorHAnsi"/>
          <w:sz w:val="28"/>
        </w:rPr>
      </w:pPr>
      <w:r w:rsidRPr="00156143">
        <w:rPr>
          <w:rFonts w:eastAsiaTheme="minorHAnsi"/>
          <w:sz w:val="28"/>
        </w:rPr>
        <w:t xml:space="preserve">Ғаламтор </w:t>
      </w:r>
      <w:proofErr w:type="spellStart"/>
      <w:r w:rsidRPr="00156143">
        <w:rPr>
          <w:rFonts w:eastAsiaTheme="minorHAnsi"/>
          <w:sz w:val="28"/>
        </w:rPr>
        <w:t>ресурстары</w:t>
      </w:r>
      <w:proofErr w:type="spellEnd"/>
    </w:p>
    <w:p w:rsidR="00156143" w:rsidRPr="00156143" w:rsidRDefault="00156143" w:rsidP="00156143">
      <w:pPr>
        <w:rPr>
          <w:rFonts w:eastAsiaTheme="minorHAnsi"/>
          <w:sz w:val="28"/>
        </w:rPr>
      </w:pPr>
    </w:p>
    <w:p w:rsidR="00156143" w:rsidRPr="00156143" w:rsidRDefault="00156143" w:rsidP="00156143">
      <w:pPr>
        <w:rPr>
          <w:sz w:val="28"/>
        </w:rPr>
      </w:pPr>
      <w:r w:rsidRPr="00156143">
        <w:rPr>
          <w:sz w:val="28"/>
        </w:rPr>
        <w:t xml:space="preserve">1. </w:t>
      </w:r>
      <w:hyperlink r:id="rId6" w:history="1">
        <w:r w:rsidRPr="00156143">
          <w:rPr>
            <w:rStyle w:val="a6"/>
            <w:sz w:val="28"/>
          </w:rPr>
          <w:t>http://elibrary.kaznu.kz/ru</w:t>
        </w:r>
      </w:hyperlink>
    </w:p>
    <w:p w:rsidR="00156143" w:rsidRPr="00156143" w:rsidRDefault="00156143" w:rsidP="00156143">
      <w:pPr>
        <w:rPr>
          <w:sz w:val="28"/>
        </w:rPr>
      </w:pPr>
      <w:r w:rsidRPr="00156143">
        <w:rPr>
          <w:sz w:val="28"/>
        </w:rPr>
        <w:t xml:space="preserve">2. </w:t>
      </w:r>
      <w:r w:rsidRPr="00156143">
        <w:rPr>
          <w:b/>
          <w:bCs/>
          <w:color w:val="4E6027"/>
          <w:sz w:val="28"/>
        </w:rPr>
        <w:t xml:space="preserve"> </w:t>
      </w:r>
      <w:r w:rsidRPr="00156143">
        <w:rPr>
          <w:sz w:val="28"/>
        </w:rPr>
        <w:t>Материалы круглого стола «</w:t>
      </w:r>
      <w:proofErr w:type="spellStart"/>
      <w:r w:rsidRPr="00156143">
        <w:rPr>
          <w:sz w:val="28"/>
        </w:rPr>
        <w:t>Энергоэффективное</w:t>
      </w:r>
      <w:proofErr w:type="spellEnd"/>
      <w:r w:rsidRPr="00156143">
        <w:rPr>
          <w:sz w:val="28"/>
        </w:rPr>
        <w:t xml:space="preserve"> и устойчивое развитие городов» в рамках XV Российско-немецкого форума городов-партнеров. / </w:t>
      </w:r>
      <w:proofErr w:type="spellStart"/>
      <w:r w:rsidRPr="00156143">
        <w:rPr>
          <w:sz w:val="28"/>
        </w:rPr>
        <w:t>Дюрен</w:t>
      </w:r>
      <w:proofErr w:type="spellEnd"/>
      <w:r w:rsidRPr="00156143">
        <w:rPr>
          <w:sz w:val="28"/>
        </w:rPr>
        <w:t xml:space="preserve">, ФРГ, июнь 2019. [Электронный ресурс]. Режим доступа: https://www.dena.de/ newsroom/veranstaltungen/2019/xv-deutsch-russische-staedtepartnerkonferenz/. </w:t>
      </w:r>
    </w:p>
    <w:p w:rsidR="00156143" w:rsidRDefault="00156143" w:rsidP="00156143">
      <w:pPr>
        <w:pStyle w:val="Default"/>
        <w:spacing w:after="43"/>
        <w:rPr>
          <w:sz w:val="28"/>
          <w:lang w:val="kk-KZ"/>
        </w:rPr>
      </w:pPr>
      <w:r w:rsidRPr="00156143">
        <w:rPr>
          <w:szCs w:val="23"/>
          <w:lang w:val="kk-KZ"/>
        </w:rPr>
        <w:lastRenderedPageBreak/>
        <w:t xml:space="preserve">3, </w:t>
      </w:r>
      <w:r w:rsidRPr="00156143">
        <w:rPr>
          <w:sz w:val="28"/>
        </w:rPr>
        <w:fldChar w:fldCharType="begin"/>
      </w:r>
      <w:r w:rsidRPr="00156143">
        <w:rPr>
          <w:sz w:val="28"/>
        </w:rPr>
        <w:instrText>HYPERLINK "http://electricalschool.info/energy/1567-solnechnye-koncentratory.html?ysclid=l6ynqqo5qe314073090"</w:instrText>
      </w:r>
      <w:r w:rsidRPr="00156143">
        <w:rPr>
          <w:sz w:val="28"/>
        </w:rPr>
        <w:fldChar w:fldCharType="separate"/>
      </w:r>
      <w:r w:rsidRPr="00156143">
        <w:rPr>
          <w:rStyle w:val="a6"/>
          <w:sz w:val="28"/>
        </w:rPr>
        <w:t>Солнечные концентраторы » Школа для электрика: электротехника и электроника (</w:t>
      </w:r>
      <w:proofErr w:type="spellStart"/>
      <w:r w:rsidRPr="00156143">
        <w:rPr>
          <w:rStyle w:val="a6"/>
          <w:sz w:val="28"/>
        </w:rPr>
        <w:t>electricalschool.info</w:t>
      </w:r>
      <w:proofErr w:type="spellEnd"/>
      <w:r w:rsidRPr="00156143">
        <w:rPr>
          <w:rStyle w:val="a6"/>
          <w:sz w:val="28"/>
        </w:rPr>
        <w:t>)</w:t>
      </w:r>
      <w:r w:rsidRPr="00156143">
        <w:rPr>
          <w:sz w:val="28"/>
        </w:rPr>
        <w:fldChar w:fldCharType="end"/>
      </w:r>
    </w:p>
    <w:p w:rsidR="00156143" w:rsidRPr="00156143" w:rsidRDefault="00156143" w:rsidP="00156143">
      <w:pPr>
        <w:pStyle w:val="Default"/>
        <w:spacing w:after="43"/>
        <w:rPr>
          <w:sz w:val="28"/>
        </w:rPr>
      </w:pPr>
      <w:r>
        <w:rPr>
          <w:sz w:val="28"/>
          <w:lang w:val="kk-KZ"/>
        </w:rPr>
        <w:t>4</w:t>
      </w:r>
      <w:r w:rsidRPr="00156143">
        <w:rPr>
          <w:lang w:val="kk-KZ"/>
        </w:rPr>
        <w:t xml:space="preserve"> </w:t>
      </w:r>
      <w:hyperlink r:id="rId7" w:history="1">
        <w:r w:rsidRPr="00156143">
          <w:rPr>
            <w:rStyle w:val="a6"/>
          </w:rPr>
          <w:t>Солнечные концентраторы. Виды и особенности. Применение (electrosam.ru)</w:t>
        </w:r>
      </w:hyperlink>
    </w:p>
    <w:p w:rsidR="00156143" w:rsidRPr="00CA12BA" w:rsidRDefault="00156143" w:rsidP="00156143">
      <w:pPr>
        <w:rPr>
          <w:lang w:val="kk-KZ"/>
        </w:rPr>
      </w:pPr>
    </w:p>
    <w:p w:rsidR="008550E6" w:rsidRPr="00156143" w:rsidRDefault="008550E6">
      <w:pPr>
        <w:rPr>
          <w:lang w:val="kk-KZ"/>
        </w:rPr>
      </w:pPr>
    </w:p>
    <w:sectPr w:rsidR="008550E6" w:rsidRPr="00156143" w:rsidSect="00CA12BA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C9" w:rsidRDefault="00746D2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746D2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C9" w:rsidRDefault="00746D2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2E4AC9" w:rsidRDefault="00746D2C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746D2C">
    <w:pPr>
      <w:pStyle w:val="a4"/>
      <w:ind w:right="360"/>
    </w:pPr>
  </w:p>
  <w:p w:rsidR="002E4AC9" w:rsidRDefault="00746D2C">
    <w:pPr>
      <w:pStyle w:val="a4"/>
      <w:ind w:right="360"/>
      <w:rPr>
        <w:lang w:val="en-U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17E6C"/>
    <w:multiLevelType w:val="hybridMultilevel"/>
    <w:tmpl w:val="882A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F7B40"/>
    <w:multiLevelType w:val="hybridMultilevel"/>
    <w:tmpl w:val="249A9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143"/>
    <w:rsid w:val="00156143"/>
    <w:rsid w:val="00746D2C"/>
    <w:rsid w:val="0085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56143"/>
  </w:style>
  <w:style w:type="paragraph" w:styleId="a4">
    <w:name w:val="footer"/>
    <w:basedOn w:val="a"/>
    <w:link w:val="a5"/>
    <w:rsid w:val="001561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561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56143"/>
    <w:rPr>
      <w:color w:val="0000FF"/>
      <w:u w:val="single"/>
    </w:rPr>
  </w:style>
  <w:style w:type="paragraph" w:styleId="a7">
    <w:name w:val="List Paragraph"/>
    <w:aliases w:val="без абзаца,List Paragraph,маркированный,ПАРАГРАФ,Раздел,List Paragraph1"/>
    <w:basedOn w:val="a"/>
    <w:link w:val="a8"/>
    <w:uiPriority w:val="34"/>
    <w:qFormat/>
    <w:rsid w:val="00156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56143"/>
  </w:style>
  <w:style w:type="character" w:customStyle="1" w:styleId="a8">
    <w:name w:val="Абзац списка Знак"/>
    <w:aliases w:val="без абзаца Знак,маркированный Знак,ПАРАГРАФ Знак,List Paragraph Знак,Раздел Знак,List Paragraph1 Знак"/>
    <w:link w:val="a7"/>
    <w:uiPriority w:val="34"/>
    <w:locked/>
    <w:rsid w:val="0015614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56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14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561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6ynr49jj0356409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2022-10-14T12:43:00Z</dcterms:created>
  <dcterms:modified xsi:type="dcterms:W3CDTF">2022-10-14T12:55:00Z</dcterms:modified>
</cp:coreProperties>
</file>